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keepNext w:val="false"/>
        <w:keepLines w:val="false"/>
        <w:widowControl w:val="false"/>
        <w:shd w:val="clear" w:color="auto" w:fill="auto"/>
        <w:bidi w:val="0"/>
        <w:spacing w:lineRule="auto" w:line="240" w:before="0" w:after="840"/>
        <w:ind w:left="0" w:right="0" w:firstLine="980"/>
        <w:jc w:val="left"/>
        <w:rPr/>
      </w:pPr>
      <w:bookmarkStart w:id="0" w:name="bookmark0"/>
      <w:r>
        <w:rPr>
          <w:b/>
          <w:bCs/>
          <w:color w:val="000000"/>
          <w:spacing w:val="0"/>
          <w:w w:val="100"/>
        </w:rPr>
        <w:t>K</w:t>
      </w:r>
      <w:bookmarkEnd w:id="0"/>
      <w:r>
        <w:rPr>
          <w:b/>
          <w:bCs/>
          <w:color w:val="000000"/>
          <w:spacing w:val="0"/>
          <w:w w:val="100"/>
        </w:rPr>
        <w:t>arta ustaleń dotyczących zadania zgłoszonego w ramach budżetu obywatelskiego</w:t>
      </w:r>
    </w:p>
    <w:tbl>
      <w:tblPr>
        <w:tblW w:w="9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6493"/>
      </w:tblGrid>
      <w:tr>
        <w:trPr>
          <w:trHeight w:val="1032" w:hRule="exact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8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bookmarkStart w:id="1" w:name="bookmark01"/>
            <w:r>
              <w:rPr>
                <w:color w:val="000000"/>
                <w:spacing w:val="0"/>
                <w:w w:val="100"/>
              </w:rPr>
              <w:t>N</w:t>
            </w:r>
            <w:bookmarkEnd w:id="1"/>
            <w:r>
              <w:rPr>
                <w:color w:val="000000"/>
                <w:spacing w:val="0"/>
                <w:w w:val="100"/>
              </w:rPr>
              <w:t>umer i nazwa zadania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8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32"/>
                <w:szCs w:val="32"/>
              </w:rPr>
            </w:pPr>
            <w:bookmarkStart w:id="2" w:name="bookmark02"/>
            <w:r>
              <w:rPr>
                <w:b/>
                <w:bCs/>
                <w:color w:val="000000"/>
                <w:spacing w:val="0"/>
                <w:w w:val="100"/>
                <w:sz w:val="32"/>
                <w:szCs w:val="32"/>
              </w:rPr>
              <w:t>4</w:t>
            </w:r>
            <w:bookmarkEnd w:id="2"/>
            <w:r>
              <w:rPr>
                <w:b/>
                <w:bCs/>
                <w:color w:val="000000"/>
                <w:spacing w:val="0"/>
                <w:w w:val="100"/>
                <w:sz w:val="32"/>
                <w:szCs w:val="32"/>
              </w:rPr>
              <w:t>05 Festiwal koncerty na Zawodzili</w:t>
            </w:r>
          </w:p>
        </w:tc>
      </w:tr>
    </w:tbl>
    <w:p>
      <w:pPr>
        <w:pStyle w:val="Normal"/>
        <w:widowControl w:val="false"/>
        <w:jc w:val="left"/>
        <w:rPr>
          <w:sz w:val="2"/>
          <w:szCs w:val="2"/>
        </w:rPr>
      </w:pPr>
      <w:r>
        <w:rPr/>
        <w:drawing>
          <wp:inline distT="0" distB="0" distL="114935" distR="114935">
            <wp:extent cx="6620510" cy="5727065"/>
            <wp:effectExtent l="0" t="0" r="0" b="0"/>
            <wp:docPr id="1" name="Picut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exact" w:line="1" w:before="0" w:after="579"/>
        <w:rPr/>
      </w:pPr>
      <w:r>
        <w:rPr/>
      </w:r>
    </w:p>
    <w:p>
      <w:pPr>
        <w:pStyle w:val="Style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160"/>
        <w:ind w:left="0" w:right="0" w:hanging="0"/>
        <w:jc w:val="left"/>
        <w:rPr/>
      </w:pPr>
      <w:bookmarkStart w:id="3" w:name="bookmark03"/>
      <w:r>
        <w:rPr>
          <w:color w:val="000000"/>
          <w:spacing w:val="0"/>
          <w:w w:val="100"/>
        </w:rPr>
        <w:t>W</w:t>
      </w:r>
      <w:bookmarkEnd w:id="3"/>
      <w:r>
        <w:rPr>
          <w:color w:val="000000"/>
          <w:spacing w:val="0"/>
          <w:w w:val="100"/>
        </w:rPr>
        <w:t>szystkie zmiany wprowadzono przy udziale i za zgodą osoby składającej projekt zadania.</w:t>
      </w:r>
    </w:p>
    <w:p>
      <w:pPr>
        <w:pStyle w:val="Style21"/>
        <w:keepNext w:val="false"/>
        <w:keepLines w:val="false"/>
        <w:widowControl w:val="fals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000000"/>
        <w:bidi w:val="0"/>
        <w:spacing w:lineRule="auto" w:line="240" w:before="0" w:after="0"/>
        <w:ind w:left="6780" w:right="0" w:hanging="0"/>
        <w:jc w:val="left"/>
        <w:rPr>
          <w:sz w:val="20"/>
          <w:szCs w:val="20"/>
        </w:rPr>
      </w:pPr>
      <w:bookmarkStart w:id="4" w:name="bookmark04"/>
      <w:r>
        <w:rPr>
          <w:b/>
          <w:bCs/>
          <w:color w:val="FFFFFF"/>
          <w:spacing w:val="0"/>
          <w:w w:val="100"/>
          <w:sz w:val="20"/>
          <w:szCs w:val="20"/>
        </w:rPr>
        <w:t>r</w:t>
      </w:r>
      <w:bookmarkEnd w:id="4"/>
      <w:r>
        <w:rPr>
          <w:b/>
          <w:bCs/>
          <w:color w:val="FFFFFF"/>
          <w:spacing w:val="0"/>
          <w:w w:val="100"/>
          <w:sz w:val="20"/>
          <w:szCs w:val="20"/>
        </w:rPr>
        <w:t>.PP. 99889.20221</w:t>
      </w:r>
    </w:p>
    <w:sectPr>
      <w:footerReference w:type="default" r:id="rId3"/>
      <w:type w:val="nextPage"/>
      <w:pgSz w:w="11938" w:h="16954"/>
      <w:pgMar w:left="1304" w:right="1211" w:header="0" w:top="1175" w:footer="3" w:bottom="216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889000</wp:posOffset>
              </wp:positionH>
              <wp:positionV relativeFrom="page">
                <wp:posOffset>9933940</wp:posOffset>
              </wp:positionV>
              <wp:extent cx="5791835" cy="1270"/>
              <wp:effectExtent l="0" t="0" r="0" b="0"/>
              <wp:wrapNone/>
              <wp:docPr id="2" name="Shap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Shape 4" stroked="t" style="position:absolute;margin-left:70pt;margin-top:782.2pt;width:455.95pt;height:0pt;mso-wrap-style:none;v-text-anchor:middle;mso-position-horizontal-relative:page;mso-position-vertical-relative:page" type="shapetype_32">
              <v:fill o:detectmouseclick="t" on="false"/>
              <v:stroke color="#3465a4" weight="1260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907415</wp:posOffset>
              </wp:positionH>
              <wp:positionV relativeFrom="page">
                <wp:posOffset>10319385</wp:posOffset>
              </wp:positionV>
              <wp:extent cx="5752465" cy="188595"/>
              <wp:effectExtent l="0" t="0" r="0" b="0"/>
              <wp:wrapNone/>
              <wp:docPr id="3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1720" cy="18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51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13"/>
                              <w:szCs w:val="13"/>
                            </w:rPr>
                            <w:t>Załącznik nr 3 do Zarządzenia Nr 2162.2022 Prezydenta Miasta Częstochowy z dnia 9 maja 2022 r.</w:t>
                          </w:r>
                        </w:p>
                        <w:p>
                          <w:pPr>
                            <w:pStyle w:val="Style51"/>
                            <w:keepNext w:val="false"/>
                            <w:keepLines w:val="false"/>
                            <w:widowControl w:val="false"/>
                            <w:shd w:val="clear" w:color="auto" w:fill="auto"/>
                            <w:bidi w:val="0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13"/>
                              <w:szCs w:val="13"/>
                            </w:rPr>
                            <w:t xml:space="preserve">strona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  <w:spacing w:val="0"/>
                              <w:b/>
                              <w:szCs w:val="13"/>
                              <w:bCs/>
                              <w:w w:val="100"/>
                              <w:rFonts w:eastAsia="Arial" w:cs="Arial" w:ascii="Arial" w:hAnsi="Arial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13"/>
                              <w:spacing w:val="0"/>
                              <w:b/>
                              <w:szCs w:val="13"/>
                              <w:bCs/>
                              <w:w w:val="100"/>
                              <w:rFonts w:eastAsia="Arial" w:cs="Arial" w:ascii="Arial" w:hAnsi="Aria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13"/>
                              <w:spacing w:val="0"/>
                              <w:b/>
                              <w:szCs w:val="13"/>
                              <w:bCs/>
                              <w:w w:val="100"/>
                              <w:rFonts w:eastAsia="Arial" w:cs="Arial" w:ascii="Arial" w:hAnsi="Arial"/>
                              <w:color w:val="000000"/>
                            </w:rPr>
                            <w:t>1</w:t>
                          </w:r>
                          <w:r>
                            <w:rPr>
                              <w:sz w:val="13"/>
                              <w:spacing w:val="0"/>
                              <w:b/>
                              <w:szCs w:val="13"/>
                              <w:bCs/>
                              <w:w w:val="100"/>
                              <w:rFonts w:eastAsia="Arial" w:cs="Arial" w:ascii="Arial" w:hAnsi="Arial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13"/>
                              <w:szCs w:val="13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style="position:absolute;margin-left:71.45pt;margin-top:812.55pt;width:452.85pt;height:14.75pt;mso-wrap-style:non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51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eastAsia="Arial" w:cs="Arial" w:ascii="Arial" w:hAnsi="Arial"/>
                        <w:b/>
                        <w:bCs/>
                        <w:color w:val="000000"/>
                        <w:spacing w:val="0"/>
                        <w:w w:val="100"/>
                        <w:sz w:val="13"/>
                        <w:szCs w:val="13"/>
                      </w:rPr>
                      <w:t>Załącznik nr 3 do Zarządzenia Nr 2162.2022 Prezydenta Miasta Częstochowy z dnia 9 maja 2022 r.</w:t>
                    </w:r>
                  </w:p>
                  <w:p>
                    <w:pPr>
                      <w:pStyle w:val="Style51"/>
                      <w:keepNext w:val="false"/>
                      <w:keepLines w:val="false"/>
                      <w:widowControl w:val="false"/>
                      <w:shd w:val="clear" w:color="auto" w:fill="auto"/>
                      <w:bidi w:val="0"/>
                      <w:spacing w:lineRule="auto" w:line="240" w:before="0" w:after="0"/>
                      <w:ind w:left="0" w:right="0" w:hanging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eastAsia="Arial" w:cs="Arial" w:ascii="Arial" w:hAnsi="Arial"/>
                        <w:b/>
                        <w:bCs/>
                        <w:color w:val="000000"/>
                        <w:spacing w:val="0"/>
                        <w:w w:val="100"/>
                        <w:sz w:val="13"/>
                        <w:szCs w:val="13"/>
                      </w:rPr>
                      <w:t xml:space="preserve">strona </w:t>
                    </w:r>
                    <w:r>
                      <w:rPr>
                        <w:rFonts w:eastAsia="Arial" w:cs="Arial" w:ascii="Arial" w:hAnsi="Arial"/>
                        <w:b/>
                        <w:bCs/>
                        <w:color w:val="000000"/>
                        <w:spacing w:val="0"/>
                        <w:w w:val="100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sz w:val="13"/>
                        <w:spacing w:val="0"/>
                        <w:b/>
                        <w:szCs w:val="13"/>
                        <w:bCs/>
                        <w:w w:val="100"/>
                        <w:rFonts w:eastAsia="Arial" w:cs="Arial" w:ascii="Arial" w:hAnsi="Arial"/>
                        <w:color w:val="000000"/>
                      </w:rPr>
                      <w:instrText> PAGE </w:instrText>
                    </w:r>
                    <w:r>
                      <w:rPr>
                        <w:sz w:val="13"/>
                        <w:spacing w:val="0"/>
                        <w:b/>
                        <w:szCs w:val="13"/>
                        <w:bCs/>
                        <w:w w:val="100"/>
                        <w:rFonts w:eastAsia="Arial" w:cs="Arial" w:ascii="Arial" w:hAnsi="Arial"/>
                        <w:color w:val="000000"/>
                      </w:rPr>
                      <w:fldChar w:fldCharType="separate"/>
                    </w:r>
                    <w:r>
                      <w:rPr>
                        <w:sz w:val="13"/>
                        <w:spacing w:val="0"/>
                        <w:b/>
                        <w:szCs w:val="13"/>
                        <w:bCs/>
                        <w:w w:val="100"/>
                        <w:rFonts w:eastAsia="Arial" w:cs="Arial" w:ascii="Arial" w:hAnsi="Arial"/>
                        <w:color w:val="000000"/>
                      </w:rPr>
                      <w:t>1</w:t>
                    </w:r>
                    <w:r>
                      <w:rPr>
                        <w:sz w:val="13"/>
                        <w:spacing w:val="0"/>
                        <w:b/>
                        <w:szCs w:val="13"/>
                        <w:bCs/>
                        <w:w w:val="100"/>
                        <w:rFonts w:eastAsia="Arial" w:cs="Arial" w:ascii="Arial" w:hAnsi="Arial"/>
                        <w:color w:val="000000"/>
                      </w:rPr>
                      <w:fldChar w:fldCharType="end"/>
                    </w:r>
                    <w:r>
                      <w:rPr>
                        <w:rFonts w:eastAsia="Arial" w:cs="Arial" w:ascii="Arial" w:hAnsi="Arial"/>
                        <w:b/>
                        <w:bCs/>
                        <w:color w:val="000000"/>
                        <w:spacing w:val="0"/>
                        <w:w w:val="100"/>
                        <w:sz w:val="13"/>
                        <w:szCs w:val="13"/>
                      </w:rPr>
                      <w:t xml:space="preserve"> z 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</w:rPr>
  </w:style>
  <w:style w:type="character" w:styleId="CharStyle3" w:customStyle="1">
    <w:name w:val="Char Style 3"/>
    <w:basedOn w:val="DefaultParagraphFont"/>
    <w:link w:val="Styl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character" w:styleId="CharStyle6" w:customStyle="1">
    <w:name w:val="Char Style 6"/>
    <w:basedOn w:val="DefaultParagraphFont"/>
    <w:link w:val="Style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CharStyle9" w:customStyle="1">
    <w:name w:val="Char Style 9"/>
    <w:basedOn w:val="DefaultParagraphFont"/>
    <w:link w:val="Style8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character" w:styleId="CharStyle13" w:customStyle="1">
    <w:name w:val="Char Style 13"/>
    <w:basedOn w:val="DefaultParagraphFont"/>
    <w:link w:val="Style1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e21" w:customStyle="1">
    <w:name w:val="Style 2"/>
    <w:basedOn w:val="Normal"/>
    <w:link w:val="CharStyle3"/>
    <w:qFormat/>
    <w:pPr>
      <w:widowControl w:val="false"/>
      <w:shd w:val="clear" w:color="auto" w:fill="auto"/>
      <w:spacing w:before="0" w:after="600"/>
      <w:ind w:left="0" w:right="0" w:firstLine="40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Style51" w:customStyle="1">
    <w:name w:val="Style 5"/>
    <w:basedOn w:val="Normal"/>
    <w:link w:val="CharStyle6"/>
    <w:qFormat/>
    <w:pPr>
      <w:widowControl w:val="false"/>
      <w:shd w:val="clear" w:color="auto" w:fill="auto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Style81" w:customStyle="1">
    <w:name w:val="Style 8"/>
    <w:basedOn w:val="Normal"/>
    <w:link w:val="CharStyle9"/>
    <w:qFormat/>
    <w:pPr>
      <w:widowControl w:val="false"/>
      <w:shd w:val="clear" w:color="auto" w:fill="auto"/>
      <w:jc w:val="center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Style121" w:customStyle="1">
    <w:name w:val="Style 12"/>
    <w:basedOn w:val="Normal"/>
    <w:link w:val="CharStyle13"/>
    <w:qFormat/>
    <w:pPr>
      <w:widowControl w:val="false"/>
      <w:shd w:val="clear" w:color="auto" w:fill="auto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  <w:shd w:fill="auto" w:val="clear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1</Pages>
  <Words>52</Words>
  <Characters>297</Characters>
  <CharactersWithSpaces>342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2022-08-02T13:55:53Z</dcterms:modified>
  <cp:revision>1</cp:revision>
  <dc:subject/>
  <dc:title>Eksport skanu dokumentu</dc:title>
</cp:coreProperties>
</file>